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C5" w:rsidRDefault="00364238" w:rsidP="00364238">
      <w:pPr>
        <w:jc w:val="center"/>
        <w:rPr>
          <w:rFonts w:asciiTheme="majorHAnsi" w:hAnsiTheme="majorHAnsi"/>
          <w:b/>
          <w:sz w:val="56"/>
          <w:szCs w:val="56"/>
        </w:rPr>
      </w:pPr>
      <w:r w:rsidRPr="00364238">
        <w:rPr>
          <w:rFonts w:asciiTheme="majorHAnsi" w:hAnsiTheme="majorHAnsi"/>
          <w:b/>
          <w:sz w:val="56"/>
          <w:szCs w:val="56"/>
        </w:rPr>
        <w:t>Уважаемые посетители!</w:t>
      </w:r>
    </w:p>
    <w:p w:rsidR="00364238" w:rsidRPr="00364238" w:rsidRDefault="00364238" w:rsidP="00364238">
      <w:pPr>
        <w:jc w:val="center"/>
        <w:rPr>
          <w:rFonts w:asciiTheme="majorHAnsi" w:hAnsiTheme="majorHAnsi"/>
          <w:b/>
          <w:sz w:val="56"/>
          <w:szCs w:val="56"/>
        </w:rPr>
      </w:pPr>
    </w:p>
    <w:p w:rsidR="00364238" w:rsidRPr="00364238" w:rsidRDefault="00364238" w:rsidP="00364238">
      <w:pPr>
        <w:jc w:val="center"/>
        <w:rPr>
          <w:rFonts w:asciiTheme="majorHAnsi" w:hAnsiTheme="majorHAnsi"/>
          <w:b/>
          <w:sz w:val="56"/>
          <w:szCs w:val="56"/>
        </w:rPr>
      </w:pPr>
      <w:r w:rsidRPr="00364238">
        <w:rPr>
          <w:rFonts w:asciiTheme="majorHAnsi" w:hAnsiTheme="majorHAnsi"/>
          <w:b/>
          <w:sz w:val="56"/>
          <w:szCs w:val="56"/>
        </w:rPr>
        <w:t>Просим воздержаться от посещений офис</w:t>
      </w:r>
      <w:proofErr w:type="gramStart"/>
      <w:r w:rsidRPr="00364238">
        <w:rPr>
          <w:rFonts w:asciiTheme="majorHAnsi" w:hAnsiTheme="majorHAnsi"/>
          <w:b/>
          <w:sz w:val="56"/>
          <w:szCs w:val="56"/>
        </w:rPr>
        <w:t xml:space="preserve">а </w:t>
      </w:r>
      <w:r w:rsidRPr="00364238">
        <w:rPr>
          <w:rFonts w:asciiTheme="majorHAnsi" w:hAnsiTheme="majorHAnsi"/>
          <w:b/>
          <w:sz w:val="56"/>
          <w:szCs w:val="56"/>
        </w:rPr>
        <w:t>ООО</w:t>
      </w:r>
      <w:proofErr w:type="gramEnd"/>
      <w:r w:rsidRPr="00364238">
        <w:rPr>
          <w:rFonts w:asciiTheme="majorHAnsi" w:hAnsiTheme="majorHAnsi"/>
          <w:b/>
          <w:sz w:val="56"/>
          <w:szCs w:val="56"/>
        </w:rPr>
        <w:t xml:space="preserve"> «ТеплоАвтоматика»</w:t>
      </w:r>
      <w:r w:rsidRPr="00364238">
        <w:rPr>
          <w:rFonts w:asciiTheme="majorHAnsi" w:hAnsiTheme="majorHAnsi"/>
          <w:b/>
          <w:sz w:val="56"/>
          <w:szCs w:val="56"/>
        </w:rPr>
        <w:t xml:space="preserve"> во избежание распространения вирусных инфекций. Все вопросы просим решать по телефонам (приемная: 57-07-89; диспетчер:57-71-83; ПТО: 57-17-49) или по электронной почте (</w:t>
      </w:r>
      <w:hyperlink r:id="rId5" w:history="1">
        <w:r w:rsidRPr="00364238">
          <w:rPr>
            <w:rStyle w:val="a3"/>
            <w:rFonts w:asciiTheme="majorHAnsi" w:hAnsiTheme="majorHAnsi"/>
            <w:b/>
            <w:sz w:val="56"/>
            <w:szCs w:val="56"/>
            <w:lang w:val="en-US"/>
          </w:rPr>
          <w:t>uoteplo</w:t>
        </w:r>
        <w:r w:rsidRPr="00364238">
          <w:rPr>
            <w:rStyle w:val="a3"/>
            <w:rFonts w:asciiTheme="majorHAnsi" w:hAnsiTheme="majorHAnsi"/>
            <w:b/>
            <w:sz w:val="56"/>
            <w:szCs w:val="56"/>
          </w:rPr>
          <w:t>@</w:t>
        </w:r>
        <w:r w:rsidRPr="00364238">
          <w:rPr>
            <w:rStyle w:val="a3"/>
            <w:rFonts w:asciiTheme="majorHAnsi" w:hAnsiTheme="majorHAnsi"/>
            <w:b/>
            <w:sz w:val="56"/>
            <w:szCs w:val="56"/>
            <w:lang w:val="en-US"/>
          </w:rPr>
          <w:t>mail</w:t>
        </w:r>
        <w:r w:rsidRPr="00364238">
          <w:rPr>
            <w:rStyle w:val="a3"/>
            <w:rFonts w:asciiTheme="majorHAnsi" w:hAnsiTheme="majorHAnsi"/>
            <w:b/>
            <w:sz w:val="56"/>
            <w:szCs w:val="56"/>
          </w:rPr>
          <w:t>.</w:t>
        </w:r>
        <w:proofErr w:type="spellStart"/>
        <w:r w:rsidRPr="00364238">
          <w:rPr>
            <w:rStyle w:val="a3"/>
            <w:rFonts w:asciiTheme="majorHAnsi" w:hAnsiTheme="majorHAnsi"/>
            <w:b/>
            <w:sz w:val="56"/>
            <w:szCs w:val="56"/>
            <w:lang w:val="en-US"/>
          </w:rPr>
          <w:t>ru</w:t>
        </w:r>
        <w:proofErr w:type="spellEnd"/>
      </w:hyperlink>
      <w:r w:rsidRPr="00364238">
        <w:rPr>
          <w:rFonts w:asciiTheme="majorHAnsi" w:hAnsiTheme="majorHAnsi"/>
          <w:b/>
          <w:sz w:val="56"/>
          <w:szCs w:val="56"/>
        </w:rPr>
        <w:t>).</w:t>
      </w:r>
    </w:p>
    <w:p w:rsidR="00364238" w:rsidRDefault="00364238" w:rsidP="00364238">
      <w:pPr>
        <w:jc w:val="center"/>
        <w:rPr>
          <w:rFonts w:asciiTheme="majorHAnsi" w:hAnsiTheme="majorHAnsi"/>
          <w:b/>
          <w:sz w:val="56"/>
          <w:szCs w:val="56"/>
        </w:rPr>
      </w:pPr>
      <w:r w:rsidRPr="00364238">
        <w:rPr>
          <w:rFonts w:asciiTheme="majorHAnsi" w:hAnsiTheme="majorHAnsi"/>
          <w:b/>
          <w:sz w:val="56"/>
          <w:szCs w:val="56"/>
        </w:rPr>
        <w:t>Ограничение вводится до 16 апреля 2020 года.</w:t>
      </w:r>
    </w:p>
    <w:p w:rsidR="00364238" w:rsidRDefault="00364238" w:rsidP="00364238">
      <w:pPr>
        <w:jc w:val="center"/>
        <w:rPr>
          <w:rFonts w:asciiTheme="majorHAnsi" w:hAnsiTheme="majorHAnsi"/>
          <w:b/>
          <w:sz w:val="56"/>
          <w:szCs w:val="56"/>
        </w:rPr>
      </w:pPr>
      <w:bookmarkStart w:id="0" w:name="_GoBack"/>
      <w:bookmarkEnd w:id="0"/>
    </w:p>
    <w:p w:rsidR="00364238" w:rsidRPr="00364238" w:rsidRDefault="00364238" w:rsidP="00364238">
      <w:pPr>
        <w:jc w:val="right"/>
        <w:rPr>
          <w:rFonts w:asciiTheme="majorHAnsi" w:hAnsiTheme="majorHAnsi"/>
          <w:b/>
          <w:sz w:val="40"/>
          <w:szCs w:val="40"/>
        </w:rPr>
      </w:pPr>
      <w:r w:rsidRPr="00364238">
        <w:rPr>
          <w:rFonts w:asciiTheme="majorHAnsi" w:hAnsiTheme="majorHAnsi"/>
          <w:b/>
          <w:sz w:val="40"/>
          <w:szCs w:val="40"/>
        </w:rPr>
        <w:t>ООО «ТеплоАвтоматика»</w:t>
      </w:r>
    </w:p>
    <w:sectPr w:rsidR="00364238" w:rsidRPr="00364238" w:rsidSect="003642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80"/>
    <w:rsid w:val="00364238"/>
    <w:rsid w:val="004C220F"/>
    <w:rsid w:val="004F7BC5"/>
    <w:rsid w:val="006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tepl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2020-03-16T08:16:00Z</cp:lastPrinted>
  <dcterms:created xsi:type="dcterms:W3CDTF">2020-03-16T08:20:00Z</dcterms:created>
  <dcterms:modified xsi:type="dcterms:W3CDTF">2020-03-16T08:20:00Z</dcterms:modified>
</cp:coreProperties>
</file>